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201EB" w14:textId="77777777" w:rsidR="00C5434F" w:rsidRDefault="00C5434F">
      <w:pPr>
        <w:keepNext/>
        <w:tabs>
          <w:tab w:val="left" w:pos="708"/>
          <w:tab w:val="left" w:pos="4410"/>
          <w:tab w:val="right" w:pos="9355"/>
        </w:tabs>
        <w:outlineLvl w:val="4"/>
        <w:rPr>
          <w:sz w:val="32"/>
          <w:szCs w:val="32"/>
          <w:lang w:val="uk-UA"/>
        </w:rPr>
      </w:pPr>
    </w:p>
    <w:p w14:paraId="69207A7F" w14:textId="77777777" w:rsidR="00C5434F" w:rsidRDefault="00000000">
      <w:pPr>
        <w:ind w:right="-1"/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C6AF4EF" wp14:editId="3E435362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E084A15" w14:textId="77777777" w:rsidR="00C5434F" w:rsidRDefault="00C5434F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14:paraId="3F0EC957" w14:textId="77777777" w:rsidR="00C5434F" w:rsidRDefault="00C5434F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14:paraId="354EF3E9" w14:textId="77777777" w:rsidR="00C5434F" w:rsidRDefault="00C5434F">
      <w:pPr>
        <w:ind w:right="-1"/>
        <w:jc w:val="center"/>
        <w:rPr>
          <w:sz w:val="24"/>
          <w:szCs w:val="24"/>
          <w:lang w:val="uk-UA"/>
        </w:rPr>
      </w:pPr>
    </w:p>
    <w:p w14:paraId="30EFFB4D" w14:textId="77777777" w:rsidR="00C5434F" w:rsidRDefault="00C5434F">
      <w:pPr>
        <w:jc w:val="center"/>
        <w:rPr>
          <w:lang w:val="uk-UA"/>
        </w:rPr>
      </w:pPr>
    </w:p>
    <w:p w14:paraId="018881A8" w14:textId="77777777" w:rsidR="00C5434F" w:rsidRDefault="00000000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6CE2C4D9" w14:textId="77777777" w:rsidR="00C5434F" w:rsidRDefault="00000000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52A6A93A" w14:textId="77777777" w:rsidR="00C5434F" w:rsidRDefault="00C5434F">
      <w:pPr>
        <w:spacing w:line="360" w:lineRule="auto"/>
        <w:jc w:val="center"/>
        <w:rPr>
          <w:sz w:val="16"/>
          <w:szCs w:val="16"/>
          <w:lang w:val="uk-UA"/>
        </w:rPr>
      </w:pPr>
    </w:p>
    <w:p w14:paraId="5EB6E6C4" w14:textId="77777777" w:rsidR="00C5434F" w:rsidRDefault="00000000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14:paraId="29BFDF19" w14:textId="77777777" w:rsidR="00C5434F" w:rsidRDefault="00000000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м. Малин</w:t>
      </w:r>
    </w:p>
    <w:p w14:paraId="40DE7928" w14:textId="66F27493" w:rsidR="00C5434F" w:rsidRDefault="00000000">
      <w:pPr>
        <w:widowControl w:val="0"/>
        <w:autoSpaceDE w:val="0"/>
        <w:autoSpaceDN w:val="0"/>
        <w:adjustRightInd w:val="0"/>
        <w:rPr>
          <w:rStyle w:val="a3"/>
          <w:rFonts w:ascii="Times New Roman CYR" w:hAnsi="Times New Roman CYR" w:cs="Times New Roman CYR"/>
          <w:b w:val="0"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від </w:t>
      </w:r>
      <w:r w:rsidR="008C08EC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02.03.2026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 </w:t>
      </w:r>
      <w:r w:rsidR="008C08EC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83</w:t>
      </w:r>
    </w:p>
    <w:p w14:paraId="31DABA6A" w14:textId="77777777" w:rsidR="00C5434F" w:rsidRDefault="00C5434F">
      <w:pPr>
        <w:pStyle w:val="a4"/>
        <w:shd w:val="clear" w:color="auto" w:fill="FFFFFF"/>
        <w:spacing w:before="0" w:beforeAutospacing="0" w:after="0" w:afterAutospacing="0"/>
        <w:textAlignment w:val="baseline"/>
        <w:rPr>
          <w:rStyle w:val="a3"/>
          <w:b w:val="0"/>
          <w:color w:val="000000"/>
          <w:sz w:val="28"/>
          <w:szCs w:val="28"/>
          <w:lang w:val="uk-UA"/>
        </w:rPr>
      </w:pPr>
    </w:p>
    <w:p w14:paraId="2F2E47E8" w14:textId="77777777" w:rsidR="00C5434F" w:rsidRDefault="00000000">
      <w:pPr>
        <w:pStyle w:val="a4"/>
        <w:shd w:val="clear" w:color="auto" w:fill="FFFFFF"/>
        <w:spacing w:before="0" w:beforeAutospacing="0" w:after="0" w:afterAutospacing="0"/>
        <w:textAlignment w:val="baseline"/>
        <w:rPr>
          <w:rStyle w:val="a3"/>
          <w:b w:val="0"/>
          <w:color w:val="000000"/>
          <w:sz w:val="28"/>
          <w:szCs w:val="28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 xml:space="preserve">Про погодження розміщення </w:t>
      </w:r>
    </w:p>
    <w:p w14:paraId="1D894921" w14:textId="77777777" w:rsidR="00C5434F" w:rsidRDefault="00000000">
      <w:pPr>
        <w:pStyle w:val="a4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тимчасових споруд для провадження</w:t>
      </w:r>
      <w:r>
        <w:rPr>
          <w:rStyle w:val="a3"/>
          <w:b w:val="0"/>
          <w:color w:val="000000"/>
          <w:sz w:val="28"/>
          <w:szCs w:val="28"/>
        </w:rPr>
        <w:t> </w:t>
      </w:r>
    </w:p>
    <w:p w14:paraId="36C73328" w14:textId="77777777" w:rsidR="00C5434F" w:rsidRDefault="00000000">
      <w:pPr>
        <w:pStyle w:val="a4"/>
        <w:shd w:val="clear" w:color="auto" w:fill="FFFFFF"/>
        <w:spacing w:before="0" w:beforeAutospacing="0" w:after="0" w:afterAutospacing="0"/>
        <w:textAlignment w:val="baseline"/>
        <w:rPr>
          <w:rStyle w:val="a3"/>
          <w:b w:val="0"/>
          <w:color w:val="000000"/>
          <w:sz w:val="28"/>
          <w:szCs w:val="28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підприємницької діяльності</w:t>
      </w:r>
      <w:r>
        <w:rPr>
          <w:rStyle w:val="a3"/>
          <w:b w:val="0"/>
          <w:color w:val="000000"/>
          <w:sz w:val="28"/>
          <w:szCs w:val="28"/>
        </w:rPr>
        <w:t> </w:t>
      </w:r>
    </w:p>
    <w:p w14:paraId="130259E7" w14:textId="77777777" w:rsidR="00C5434F" w:rsidRDefault="00000000">
      <w:pPr>
        <w:pStyle w:val="a4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ФОП ШАЛОТІ Роману Миколайовичу</w:t>
      </w:r>
    </w:p>
    <w:p w14:paraId="5C3FBA9F" w14:textId="77777777" w:rsidR="00C5434F" w:rsidRDefault="00C5434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14:paraId="13E75F73" w14:textId="77777777" w:rsidR="00C5434F" w:rsidRDefault="00C5434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14:paraId="2E4571A8" w14:textId="77777777" w:rsidR="00C5434F" w:rsidRDefault="0000000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Керуючись</w:t>
      </w:r>
      <w:r>
        <w:rPr>
          <w:rFonts w:eastAsia="Calibri"/>
          <w:sz w:val="28"/>
          <w:szCs w:val="28"/>
          <w:lang w:val="uk-UA"/>
        </w:rPr>
        <w:t xml:space="preserve"> законами України </w:t>
      </w:r>
      <w:r>
        <w:rPr>
          <w:sz w:val="28"/>
          <w:szCs w:val="28"/>
          <w:lang w:val="uk-UA"/>
        </w:rPr>
        <w:t>«Про місцеве самоврядування в Україні»,</w:t>
      </w:r>
      <w:r>
        <w:rPr>
          <w:rFonts w:eastAsia="Calibri"/>
          <w:sz w:val="28"/>
          <w:szCs w:val="28"/>
          <w:lang w:val="uk-UA"/>
        </w:rPr>
        <w:t xml:space="preserve"> «Про регулювання містобудівної діяльності», «Про благоустрій населених пунктів», наказом Міністерства регіонального розвитку, будівництва та житлово-комунального господарства України від 21.10.2011 №244 «Про затвердження порядку розміщення тимчасових споруд для провадження підприємницької діяльності», </w:t>
      </w:r>
      <w:r>
        <w:rPr>
          <w:color w:val="000000"/>
          <w:kern w:val="2"/>
          <w:sz w:val="28"/>
          <w:szCs w:val="28"/>
          <w:lang w:val="uk-UA"/>
        </w:rPr>
        <w:t xml:space="preserve">Положенням про відділ містобудування, земельних відносин, економіки та інвестицій виконавчого комітету Малинської міської ради, затвердженого рішенням 43-ї сесії 8-го скликання Малинської міської ради від 27.09.2023 №1013, розглянувши заяву ФОП Шалоти Романа Миколайовича, </w:t>
      </w:r>
      <w:r>
        <w:rPr>
          <w:sz w:val="28"/>
          <w:szCs w:val="28"/>
          <w:lang w:val="uk-UA"/>
        </w:rPr>
        <w:t>виконавчий комітет міської ради ВИРІШИВ:</w:t>
      </w:r>
    </w:p>
    <w:p w14:paraId="3925FA52" w14:textId="77777777" w:rsidR="00C5434F" w:rsidRDefault="00000000">
      <w:pPr>
        <w:numPr>
          <w:ilvl w:val="0"/>
          <w:numId w:val="1"/>
        </w:numPr>
        <w:ind w:left="0" w:firstLine="0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Погодити розміщення тимчасових споруд для провадження підприємницької діяльності</w:t>
      </w:r>
      <w:r w:rsidRPr="008C08EC">
        <w:rPr>
          <w:rFonts w:eastAsia="Calibri"/>
          <w:sz w:val="28"/>
          <w:szCs w:val="28"/>
          <w:lang w:val="uk-UA"/>
        </w:rPr>
        <w:t>:</w:t>
      </w:r>
    </w:p>
    <w:p w14:paraId="0100EFCA" w14:textId="77777777" w:rsidR="00C5434F" w:rsidRDefault="00000000">
      <w:pPr>
        <w:numPr>
          <w:ilvl w:val="1"/>
          <w:numId w:val="1"/>
        </w:numPr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ФОП ШАЛОТІ Роману Миколайовичу за адресою: Житомирська обл., Коростенський р-н., м. Малин,  вул. Івана Мазепи, біля будинку №8 (згідно поданої схеми);</w:t>
      </w:r>
    </w:p>
    <w:p w14:paraId="1BFBBD40" w14:textId="77777777" w:rsidR="00C5434F" w:rsidRDefault="00000000">
      <w:pPr>
        <w:numPr>
          <w:ilvl w:val="1"/>
          <w:numId w:val="1"/>
        </w:numPr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ФОП ШАЛОТІ Роману Миколайовичу за адресою: Житомирська обл., Коростенський р-н., м. Малин,  вул. Івана Огієнка, біля будинку №65 (згідно поданої схеми);</w:t>
      </w:r>
    </w:p>
    <w:p w14:paraId="239801D1" w14:textId="77777777" w:rsidR="00C5434F" w:rsidRDefault="00000000">
      <w:pPr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2. Рекомендувати:</w:t>
      </w:r>
    </w:p>
    <w:p w14:paraId="198A6B6F" w14:textId="77777777" w:rsidR="00C5434F" w:rsidRDefault="00000000">
      <w:pPr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- виготовити та погодити паспорти прив’язки тимчасових споруд в установленому законом порядку;</w:t>
      </w:r>
    </w:p>
    <w:p w14:paraId="6E483B81" w14:textId="77777777" w:rsidR="00C5434F" w:rsidRDefault="00000000">
      <w:pPr>
        <w:jc w:val="both"/>
        <w:rPr>
          <w:color w:val="000000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- </w:t>
      </w:r>
      <w:r>
        <w:rPr>
          <w:color w:val="000000"/>
          <w:sz w:val="28"/>
          <w:szCs w:val="28"/>
        </w:rPr>
        <w:t>встановити тимчасов</w:t>
      </w:r>
      <w:r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</w:rPr>
        <w:t xml:space="preserve"> споруд</w:t>
      </w:r>
      <w:r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</w:rPr>
        <w:t xml:space="preserve"> для провадження підприємницької діяльності згідно з паспорт</w:t>
      </w:r>
      <w:r>
        <w:rPr>
          <w:color w:val="000000"/>
          <w:sz w:val="28"/>
          <w:szCs w:val="28"/>
          <w:lang w:val="uk-UA"/>
        </w:rPr>
        <w:t>ами</w:t>
      </w:r>
      <w:r>
        <w:rPr>
          <w:color w:val="000000"/>
          <w:sz w:val="28"/>
          <w:szCs w:val="28"/>
        </w:rPr>
        <w:t xml:space="preserve"> прив’язки</w:t>
      </w:r>
      <w:r>
        <w:rPr>
          <w:color w:val="000000"/>
          <w:sz w:val="28"/>
          <w:szCs w:val="28"/>
          <w:lang w:val="uk-UA"/>
        </w:rPr>
        <w:t>, ескізних проєктів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</w:t>
      </w:r>
      <w:r>
        <w:rPr>
          <w:color w:val="000000"/>
          <w:sz w:val="28"/>
          <w:szCs w:val="28"/>
        </w:rPr>
        <w:t>в строки визначені чинним законодавством;</w:t>
      </w:r>
    </w:p>
    <w:p w14:paraId="641FB291" w14:textId="77777777" w:rsidR="00C5434F" w:rsidRDefault="00000000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>
        <w:rPr>
          <w:color w:val="000000"/>
          <w:sz w:val="28"/>
          <w:szCs w:val="28"/>
        </w:rPr>
        <w:t>отримати технічні умови для під'єднання до інженерних мереж у відповідних експлуатуючих організаціях</w:t>
      </w:r>
      <w:r>
        <w:rPr>
          <w:color w:val="000000"/>
          <w:sz w:val="28"/>
          <w:szCs w:val="28"/>
          <w:lang w:val="uk-UA"/>
        </w:rPr>
        <w:t>;</w:t>
      </w:r>
    </w:p>
    <w:p w14:paraId="2F126016" w14:textId="77777777" w:rsidR="00C5434F" w:rsidRDefault="00000000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провести благоустрій прилеглої території шляхом влаштування бруківки (з тротуарною частиною включно), озеленення та понижуючих під</w:t>
      </w:r>
      <w:r w:rsidRPr="008C08EC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>їзних майданчиків, дотримуючись критеріїв безбар’єрності об’єктів фізичного оточення;</w:t>
      </w:r>
    </w:p>
    <w:p w14:paraId="6EFCE5AF" w14:textId="77777777" w:rsidR="00C5434F" w:rsidRDefault="00C5434F">
      <w:pPr>
        <w:jc w:val="both"/>
        <w:rPr>
          <w:color w:val="000000"/>
          <w:sz w:val="28"/>
          <w:szCs w:val="28"/>
          <w:lang w:val="uk-UA"/>
        </w:rPr>
      </w:pPr>
    </w:p>
    <w:p w14:paraId="77046587" w14:textId="77777777" w:rsidR="00C5434F" w:rsidRDefault="00C5434F">
      <w:pPr>
        <w:jc w:val="both"/>
        <w:rPr>
          <w:color w:val="000000"/>
          <w:sz w:val="28"/>
          <w:szCs w:val="28"/>
          <w:lang w:val="uk-UA"/>
        </w:rPr>
      </w:pPr>
    </w:p>
    <w:p w14:paraId="7EB7EF17" w14:textId="77777777" w:rsidR="00C5434F" w:rsidRDefault="00C5434F">
      <w:pPr>
        <w:jc w:val="both"/>
        <w:rPr>
          <w:color w:val="000000"/>
          <w:sz w:val="28"/>
          <w:szCs w:val="28"/>
          <w:lang w:val="uk-UA"/>
        </w:rPr>
      </w:pPr>
    </w:p>
    <w:p w14:paraId="715C39B7" w14:textId="77777777" w:rsidR="00C5434F" w:rsidRDefault="00C5434F">
      <w:pPr>
        <w:jc w:val="both"/>
        <w:rPr>
          <w:color w:val="000000"/>
          <w:sz w:val="28"/>
          <w:szCs w:val="28"/>
          <w:lang w:val="uk-UA"/>
        </w:rPr>
      </w:pPr>
    </w:p>
    <w:p w14:paraId="7A1F2520" w14:textId="77777777" w:rsidR="00C5434F" w:rsidRDefault="00000000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 укласти договір з КП «Екоресурс» Малинської міської ради Житомирської області на встановлення сміттєвих баків.</w:t>
      </w:r>
    </w:p>
    <w:p w14:paraId="17E04260" w14:textId="77777777" w:rsidR="00C5434F" w:rsidRDefault="00000000">
      <w:pPr>
        <w:widowControl w:val="0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>3. Контроль за виконанням даного рішення покласти на заступника міського голови Павла ІВАНЕНКА.</w:t>
      </w:r>
    </w:p>
    <w:p w14:paraId="115F1932" w14:textId="77777777" w:rsidR="00C5434F" w:rsidRDefault="00C5434F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14:paraId="08564F1C" w14:textId="77777777" w:rsidR="00C5434F" w:rsidRDefault="00C5434F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14:paraId="7225A4A2" w14:textId="77777777" w:rsidR="00C5434F" w:rsidRDefault="00000000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Олександр СИТАЙЛО</w:t>
      </w:r>
    </w:p>
    <w:p w14:paraId="2929D549" w14:textId="77777777" w:rsidR="00C5434F" w:rsidRDefault="00C5434F">
      <w:pPr>
        <w:tabs>
          <w:tab w:val="left" w:pos="567"/>
        </w:tabs>
        <w:jc w:val="both"/>
        <w:rPr>
          <w:sz w:val="16"/>
          <w:szCs w:val="16"/>
          <w:lang w:val="uk-UA"/>
        </w:rPr>
      </w:pPr>
    </w:p>
    <w:p w14:paraId="44E823DE" w14:textId="77777777" w:rsidR="00C5434F" w:rsidRDefault="00C5434F">
      <w:pPr>
        <w:tabs>
          <w:tab w:val="left" w:pos="567"/>
        </w:tabs>
        <w:jc w:val="both"/>
        <w:rPr>
          <w:sz w:val="16"/>
          <w:szCs w:val="16"/>
          <w:lang w:val="uk-UA"/>
        </w:rPr>
      </w:pPr>
    </w:p>
    <w:p w14:paraId="18B4C707" w14:textId="77777777" w:rsidR="00C5434F" w:rsidRDefault="00C5434F">
      <w:pPr>
        <w:tabs>
          <w:tab w:val="left" w:pos="567"/>
        </w:tabs>
        <w:jc w:val="both"/>
        <w:rPr>
          <w:sz w:val="16"/>
          <w:szCs w:val="16"/>
          <w:lang w:val="uk-UA"/>
        </w:rPr>
      </w:pPr>
    </w:p>
    <w:p w14:paraId="6A44270A" w14:textId="77777777" w:rsidR="00C5434F" w:rsidRDefault="00000000">
      <w:pPr>
        <w:tabs>
          <w:tab w:val="left" w:pos="2985"/>
        </w:tabs>
        <w:spacing w:line="276" w:lineRule="auto"/>
        <w:rPr>
          <w:lang w:val="uk-UA"/>
        </w:rPr>
      </w:pPr>
      <w:r>
        <w:rPr>
          <w:sz w:val="22"/>
          <w:szCs w:val="22"/>
          <w:lang w:val="uk-UA"/>
        </w:rPr>
        <w:t xml:space="preserve">               </w:t>
      </w:r>
      <w:r>
        <w:rPr>
          <w:lang w:val="uk-UA"/>
        </w:rPr>
        <w:t>________ Віктор ГВОЗДЕЦЬКИЙ</w:t>
      </w:r>
    </w:p>
    <w:p w14:paraId="539AA01F" w14:textId="77777777" w:rsidR="00C5434F" w:rsidRDefault="00000000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                 ________ Ігор МАЛЕГУС</w:t>
      </w:r>
    </w:p>
    <w:p w14:paraId="6DFD97E8" w14:textId="77777777" w:rsidR="00C5434F" w:rsidRDefault="00000000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                ________ Олександр ПАРШАКОВ</w:t>
      </w:r>
    </w:p>
    <w:p w14:paraId="34B98689" w14:textId="77777777" w:rsidR="00C5434F" w:rsidRDefault="00000000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                ________ </w:t>
      </w:r>
      <w:r>
        <w:rPr>
          <w:sz w:val="18"/>
          <w:szCs w:val="18"/>
          <w:lang w:val="uk-UA"/>
        </w:rPr>
        <w:t>Анна ДЕНЯЧЕНКО</w:t>
      </w:r>
    </w:p>
    <w:sectPr w:rsidR="00C5434F">
      <w:pgSz w:w="11906" w:h="16838"/>
      <w:pgMar w:top="142" w:right="566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C48FD4" w14:textId="77777777" w:rsidR="007E3595" w:rsidRDefault="007E3595">
      <w:r>
        <w:separator/>
      </w:r>
    </w:p>
  </w:endnote>
  <w:endnote w:type="continuationSeparator" w:id="0">
    <w:p w14:paraId="6797ECD9" w14:textId="77777777" w:rsidR="007E3595" w:rsidRDefault="007E3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25A63" w14:textId="77777777" w:rsidR="007E3595" w:rsidRDefault="007E3595">
      <w:r>
        <w:separator/>
      </w:r>
    </w:p>
  </w:footnote>
  <w:footnote w:type="continuationSeparator" w:id="0">
    <w:p w14:paraId="79A9F09C" w14:textId="77777777" w:rsidR="007E3595" w:rsidRDefault="007E35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D01CFE"/>
    <w:multiLevelType w:val="multilevel"/>
    <w:tmpl w:val="57D01C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 w16cid:durableId="94786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172F"/>
    <w:rsid w:val="00024269"/>
    <w:rsid w:val="00075BCF"/>
    <w:rsid w:val="000D10D7"/>
    <w:rsid w:val="000D1F6A"/>
    <w:rsid w:val="002558A9"/>
    <w:rsid w:val="002F0EC0"/>
    <w:rsid w:val="00343D9F"/>
    <w:rsid w:val="003C3F90"/>
    <w:rsid w:val="00495885"/>
    <w:rsid w:val="006144C7"/>
    <w:rsid w:val="00743438"/>
    <w:rsid w:val="007E3595"/>
    <w:rsid w:val="0080172F"/>
    <w:rsid w:val="008B4176"/>
    <w:rsid w:val="008C08EC"/>
    <w:rsid w:val="00995210"/>
    <w:rsid w:val="00A23C77"/>
    <w:rsid w:val="00A8754D"/>
    <w:rsid w:val="00BE2A38"/>
    <w:rsid w:val="00C5434F"/>
    <w:rsid w:val="00CF679D"/>
    <w:rsid w:val="00DC0DB0"/>
    <w:rsid w:val="00EB4206"/>
    <w:rsid w:val="00F30614"/>
    <w:rsid w:val="00F35EA5"/>
    <w:rsid w:val="00F8277A"/>
    <w:rsid w:val="22E00947"/>
    <w:rsid w:val="27B37C86"/>
    <w:rsid w:val="27C04EBA"/>
    <w:rsid w:val="4F8870D6"/>
    <w:rsid w:val="58757710"/>
    <w:rsid w:val="70E37D96"/>
    <w:rsid w:val="7C324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E02A21F"/>
  <w15:docId w15:val="{7D57624E-8777-476B-B8D2-A972996A5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  <w:bCs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1533</Words>
  <Characters>874</Characters>
  <Application>Microsoft Office Word</Application>
  <DocSecurity>0</DocSecurity>
  <Lines>7</Lines>
  <Paragraphs>4</Paragraphs>
  <ScaleCrop>false</ScaleCrop>
  <Company>A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malynrada</cp:lastModifiedBy>
  <cp:revision>21</cp:revision>
  <cp:lastPrinted>2026-02-25T11:17:00Z</cp:lastPrinted>
  <dcterms:created xsi:type="dcterms:W3CDTF">2023-07-11T12:38:00Z</dcterms:created>
  <dcterms:modified xsi:type="dcterms:W3CDTF">2026-03-02T09:58:00Z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DA2F277FEFDB46C29128E362C9261076_12</vt:lpwstr>
  </property>
</Properties>
</file>